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6F7" w:rsidRDefault="00150C23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做</w:t>
      </w:r>
      <w:r>
        <w:rPr>
          <w:rFonts w:ascii="黑体" w:eastAsia="黑体" w:hAnsi="黑体" w:hint="eastAsia"/>
          <w:sz w:val="30"/>
          <w:szCs w:val="30"/>
        </w:rPr>
        <w:t>“</w:t>
      </w:r>
      <w:r>
        <w:rPr>
          <w:rFonts w:ascii="黑体" w:eastAsia="黑体" w:hAnsi="黑体" w:hint="eastAsia"/>
          <w:sz w:val="30"/>
          <w:szCs w:val="30"/>
        </w:rPr>
        <w:t>学研做一体</w:t>
      </w:r>
      <w:r>
        <w:rPr>
          <w:rFonts w:ascii="黑体" w:eastAsia="黑体" w:hAnsi="黑体" w:hint="eastAsia"/>
          <w:sz w:val="30"/>
          <w:szCs w:val="30"/>
        </w:rPr>
        <w:t>”</w:t>
      </w:r>
      <w:r>
        <w:rPr>
          <w:rFonts w:ascii="黑体" w:eastAsia="黑体" w:hAnsi="黑体" w:hint="eastAsia"/>
          <w:sz w:val="30"/>
          <w:szCs w:val="30"/>
        </w:rPr>
        <w:t>的职教教师</w:t>
      </w:r>
    </w:p>
    <w:p w:rsidR="003406F7" w:rsidRDefault="00150C23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——工作室学习个人小结</w:t>
      </w:r>
    </w:p>
    <w:p w:rsidR="003406F7" w:rsidRDefault="00DC6661">
      <w:pPr>
        <w:widowControl/>
        <w:shd w:val="clear" w:color="auto" w:fill="FFFFFF"/>
        <w:wordWrap w:val="0"/>
        <w:jc w:val="center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上海市现代职业技术学校</w:t>
      </w:r>
      <w:bookmarkStart w:id="0" w:name="_GoBack"/>
      <w:bookmarkEnd w:id="0"/>
      <w:r w:rsidR="00150C23">
        <w:rPr>
          <w:rFonts w:hint="eastAsia"/>
          <w:sz w:val="24"/>
          <w:szCs w:val="24"/>
        </w:rPr>
        <w:t xml:space="preserve">  </w:t>
      </w:r>
      <w:r w:rsidR="00150C23">
        <w:rPr>
          <w:rFonts w:hint="eastAsia"/>
          <w:sz w:val="24"/>
          <w:szCs w:val="24"/>
        </w:rPr>
        <w:t>戴晓琳</w:t>
      </w:r>
    </w:p>
    <w:p w:rsidR="003406F7" w:rsidRDefault="003406F7">
      <w:pPr>
        <w:widowControl/>
        <w:shd w:val="clear" w:color="auto" w:fill="FFFFFF"/>
        <w:wordWrap w:val="0"/>
        <w:jc w:val="center"/>
        <w:outlineLvl w:val="0"/>
      </w:pPr>
    </w:p>
    <w:p w:rsidR="003406F7" w:rsidRDefault="00150C23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年底，我有幸成为上海市冯国群（旅游服务与管理）名师培育工作室的学员，两年来，工作室为我们提供了各种交流学习的平台，制定计划、聆听讲座、听课评课、参加论坛；学软件、写论文、做课题、编教材、开发资源……工作室主持人冯国群老师是区学科带头人、上海市“双名工程”成员，跟着他学习，</w:t>
      </w:r>
      <w:r>
        <w:rPr>
          <w:rFonts w:hint="eastAsia"/>
          <w:sz w:val="24"/>
          <w:szCs w:val="24"/>
        </w:rPr>
        <w:t>压力满满，挑战不断</w:t>
      </w:r>
      <w:r>
        <w:rPr>
          <w:rFonts w:hint="eastAsia"/>
          <w:sz w:val="24"/>
          <w:szCs w:val="24"/>
        </w:rPr>
        <w:t>。冯老师不断为我们展示他的技能和本领，分享他的教学理念和经验。</w:t>
      </w:r>
      <w:r>
        <w:rPr>
          <w:rFonts w:hint="eastAsia"/>
          <w:sz w:val="24"/>
          <w:szCs w:val="24"/>
        </w:rPr>
        <w:t>两</w:t>
      </w:r>
      <w:r>
        <w:rPr>
          <w:rFonts w:hint="eastAsia"/>
          <w:sz w:val="24"/>
          <w:szCs w:val="24"/>
        </w:rPr>
        <w:t>年来，我跟着冯老师学教育教学新理念新方法、学现代教学新媒介新技术，做</w:t>
      </w:r>
      <w:r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学研做一体</w:t>
      </w:r>
      <w:r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的职校教师。</w:t>
      </w:r>
    </w:p>
    <w:p w:rsidR="003406F7" w:rsidRDefault="00150C23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、开展听课评课等研讨活动，加强交流，优化课堂</w:t>
      </w:r>
    </w:p>
    <w:p w:rsidR="003406F7" w:rsidRDefault="00150C23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作为一名一线职教教师，课堂是基本立足点。</w:t>
      </w:r>
      <w:r>
        <w:rPr>
          <w:rFonts w:hint="eastAsia"/>
          <w:sz w:val="24"/>
          <w:szCs w:val="24"/>
        </w:rPr>
        <w:t>借助工作室平台，在冯老师的带领和组织下，</w:t>
      </w:r>
      <w:r>
        <w:rPr>
          <w:rFonts w:hint="eastAsia"/>
          <w:sz w:val="24"/>
          <w:szCs w:val="24"/>
        </w:rPr>
        <w:t>这两年，</w:t>
      </w:r>
      <w:r>
        <w:rPr>
          <w:rFonts w:hint="eastAsia"/>
          <w:sz w:val="24"/>
          <w:szCs w:val="24"/>
        </w:rPr>
        <w:t>工作室开展了多次听课评课活动。冯老师</w:t>
      </w:r>
      <w:r>
        <w:rPr>
          <w:rFonts w:hint="eastAsia"/>
          <w:sz w:val="24"/>
          <w:szCs w:val="24"/>
        </w:rPr>
        <w:t>率先垂范，</w:t>
      </w:r>
      <w:r>
        <w:rPr>
          <w:rFonts w:hint="eastAsia"/>
          <w:sz w:val="24"/>
          <w:szCs w:val="24"/>
        </w:rPr>
        <w:t>《查询和收集旅游大交通信息》一课</w:t>
      </w:r>
      <w:r>
        <w:rPr>
          <w:rFonts w:hint="eastAsia"/>
          <w:sz w:val="24"/>
          <w:szCs w:val="24"/>
        </w:rPr>
        <w:t>，努力</w:t>
      </w:r>
      <w:r>
        <w:rPr>
          <w:rFonts w:hint="eastAsia"/>
          <w:sz w:val="24"/>
          <w:szCs w:val="24"/>
        </w:rPr>
        <w:t>探寻课堂新模式；陈坚敏老师</w:t>
      </w:r>
      <w:r>
        <w:rPr>
          <w:rFonts w:hint="eastAsia"/>
          <w:sz w:val="24"/>
          <w:szCs w:val="24"/>
        </w:rPr>
        <w:t>承前启后，</w:t>
      </w:r>
      <w:r>
        <w:rPr>
          <w:rFonts w:hint="eastAsia"/>
          <w:sz w:val="24"/>
          <w:szCs w:val="24"/>
        </w:rPr>
        <w:t>《中国古建筑常见的屋顶式样识别（以故宫为例）》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《识构景之法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说园林之美》</w:t>
      </w:r>
      <w:r>
        <w:rPr>
          <w:rFonts w:hint="eastAsia"/>
          <w:sz w:val="24"/>
          <w:szCs w:val="24"/>
        </w:rPr>
        <w:t>，积极实践优化教学法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我本人的</w:t>
      </w:r>
      <w:r>
        <w:rPr>
          <w:rFonts w:hint="eastAsia"/>
          <w:sz w:val="24"/>
          <w:szCs w:val="24"/>
        </w:rPr>
        <w:t>《地图上的上海》、《</w:t>
      </w:r>
      <w:r>
        <w:rPr>
          <w:rFonts w:hint="eastAsia"/>
          <w:sz w:val="24"/>
          <w:szCs w:val="24"/>
        </w:rPr>
        <w:t>我爱我的专业</w:t>
      </w:r>
      <w:r>
        <w:rPr>
          <w:rFonts w:hint="eastAsia"/>
          <w:sz w:val="24"/>
          <w:szCs w:val="24"/>
        </w:rPr>
        <w:t>》</w:t>
      </w:r>
      <w:r>
        <w:rPr>
          <w:rFonts w:hint="eastAsia"/>
          <w:sz w:val="24"/>
          <w:szCs w:val="24"/>
        </w:rPr>
        <w:t>两堂课，尝试有效学习新</w:t>
      </w:r>
      <w:r>
        <w:rPr>
          <w:rFonts w:hint="eastAsia"/>
          <w:sz w:val="24"/>
          <w:szCs w:val="24"/>
        </w:rPr>
        <w:t>途径；商贸旅游学校的</w:t>
      </w:r>
      <w:r>
        <w:rPr>
          <w:rFonts w:hint="eastAsia"/>
          <w:sz w:val="24"/>
          <w:szCs w:val="24"/>
        </w:rPr>
        <w:t>《法式西餐服务》引进外教全英文授课模式</w:t>
      </w:r>
      <w:r>
        <w:rPr>
          <w:rFonts w:ascii="宋体" w:hAnsi="宋体" w:cs="宋体" w:hint="eastAsia"/>
          <w:sz w:val="24"/>
          <w:szCs w:val="24"/>
        </w:rPr>
        <w:t>……</w:t>
      </w:r>
      <w:r>
        <w:rPr>
          <w:rFonts w:hint="eastAsia"/>
          <w:sz w:val="24"/>
          <w:szCs w:val="24"/>
        </w:rPr>
        <w:t>这些都让我印象深刻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此外，我们还多次</w:t>
      </w:r>
      <w:r>
        <w:rPr>
          <w:rFonts w:hint="eastAsia"/>
          <w:sz w:val="24"/>
          <w:szCs w:val="24"/>
        </w:rPr>
        <w:t>观摩</w:t>
      </w:r>
      <w:r>
        <w:rPr>
          <w:rFonts w:hint="eastAsia"/>
          <w:sz w:val="24"/>
          <w:szCs w:val="24"/>
        </w:rPr>
        <w:t>协作组其他</w:t>
      </w:r>
      <w:r>
        <w:rPr>
          <w:rFonts w:hint="eastAsia"/>
          <w:sz w:val="24"/>
          <w:szCs w:val="24"/>
        </w:rPr>
        <w:t>工作室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说课技能评比展示活动和交流研讨活动，每次</w:t>
      </w:r>
      <w:r>
        <w:rPr>
          <w:rFonts w:hint="eastAsia"/>
          <w:sz w:val="24"/>
          <w:szCs w:val="24"/>
        </w:rPr>
        <w:t>研讨</w:t>
      </w:r>
      <w:r>
        <w:rPr>
          <w:rFonts w:hint="eastAsia"/>
          <w:sz w:val="24"/>
          <w:szCs w:val="24"/>
        </w:rPr>
        <w:t>都能给我智慧的火花。活动中，导师们展示了他们深厚的教学或研究功底，学员们也尽显各自在专业领域内的钻研态度。通过听课评课学员互相学习、切磋教艺、研究教</w:t>
      </w:r>
      <w:r>
        <w:rPr>
          <w:rFonts w:hint="eastAsia"/>
          <w:sz w:val="24"/>
          <w:szCs w:val="24"/>
        </w:rPr>
        <w:t>法。</w:t>
      </w:r>
      <w:r>
        <w:rPr>
          <w:rFonts w:hint="eastAsia"/>
          <w:sz w:val="24"/>
          <w:szCs w:val="24"/>
        </w:rPr>
        <w:t>通过比较反思，</w:t>
      </w:r>
      <w:r>
        <w:rPr>
          <w:rFonts w:hint="eastAsia"/>
          <w:sz w:val="24"/>
          <w:szCs w:val="24"/>
        </w:rPr>
        <w:t>汲取他</w:t>
      </w:r>
      <w:r>
        <w:rPr>
          <w:rFonts w:hint="eastAsia"/>
          <w:sz w:val="24"/>
          <w:szCs w:val="24"/>
        </w:rPr>
        <w:t>人的优点，审视自己的不足。探寻更精彩的教学手段和方式，把课堂打造成精品，把教师推向更高的境界，从而有效地促进了专业成长。</w:t>
      </w:r>
    </w:p>
    <w:p w:rsidR="003406F7" w:rsidRDefault="00150C23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、参加各类讲座论坛</w:t>
      </w:r>
      <w:r>
        <w:rPr>
          <w:rFonts w:hint="eastAsia"/>
          <w:sz w:val="24"/>
          <w:szCs w:val="24"/>
        </w:rPr>
        <w:t>培训</w:t>
      </w:r>
      <w:r>
        <w:rPr>
          <w:rFonts w:hint="eastAsia"/>
          <w:sz w:val="24"/>
          <w:szCs w:val="24"/>
        </w:rPr>
        <w:t>，更新理念，拓宽思路</w:t>
      </w:r>
    </w:p>
    <w:p w:rsidR="003406F7" w:rsidRDefault="00150C23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世纪的</w:t>
      </w:r>
      <w:r>
        <w:rPr>
          <w:rFonts w:hint="eastAsia"/>
          <w:sz w:val="24"/>
          <w:szCs w:val="24"/>
        </w:rPr>
        <w:t>教师需要“终身学习”。</w:t>
      </w:r>
      <w:r>
        <w:rPr>
          <w:rFonts w:hint="eastAsia"/>
          <w:sz w:val="24"/>
          <w:szCs w:val="24"/>
        </w:rPr>
        <w:t>工作室主持人冯老师经常为我们创设各种学习机会，让我们走出去</w:t>
      </w:r>
      <w:r>
        <w:rPr>
          <w:rFonts w:hint="eastAsia"/>
          <w:sz w:val="24"/>
          <w:szCs w:val="24"/>
        </w:rPr>
        <w:t>多</w:t>
      </w:r>
      <w:r>
        <w:rPr>
          <w:rFonts w:hint="eastAsia"/>
          <w:sz w:val="24"/>
          <w:szCs w:val="24"/>
        </w:rPr>
        <w:t>听、</w:t>
      </w:r>
      <w:r>
        <w:rPr>
          <w:rFonts w:hint="eastAsia"/>
          <w:sz w:val="24"/>
          <w:szCs w:val="24"/>
        </w:rPr>
        <w:t>多</w:t>
      </w:r>
      <w:r>
        <w:rPr>
          <w:rFonts w:hint="eastAsia"/>
          <w:sz w:val="24"/>
          <w:szCs w:val="24"/>
        </w:rPr>
        <w:t>看、</w:t>
      </w:r>
      <w:r>
        <w:rPr>
          <w:rFonts w:hint="eastAsia"/>
          <w:sz w:val="24"/>
          <w:szCs w:val="24"/>
        </w:rPr>
        <w:t>多</w:t>
      </w:r>
      <w:r>
        <w:rPr>
          <w:rFonts w:hint="eastAsia"/>
          <w:sz w:val="24"/>
          <w:szCs w:val="24"/>
        </w:rPr>
        <w:t>学。</w:t>
      </w:r>
      <w:r>
        <w:rPr>
          <w:rFonts w:hint="eastAsia"/>
          <w:sz w:val="24"/>
          <w:szCs w:val="24"/>
        </w:rPr>
        <w:t>两年来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在冯老师的带领下，</w:t>
      </w:r>
      <w:r>
        <w:rPr>
          <w:rFonts w:hint="eastAsia"/>
          <w:sz w:val="24"/>
          <w:szCs w:val="24"/>
        </w:rPr>
        <w:t>我们参加了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次高峰论坛</w:t>
      </w:r>
      <w:r>
        <w:rPr>
          <w:rFonts w:hint="eastAsia"/>
          <w:sz w:val="24"/>
          <w:szCs w:val="24"/>
        </w:rPr>
        <w:t>，去了两所外省市学校考察交流，进行了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次行业培训，</w:t>
      </w:r>
      <w:r>
        <w:rPr>
          <w:rFonts w:hint="eastAsia"/>
          <w:sz w:val="24"/>
          <w:szCs w:val="24"/>
        </w:rPr>
        <w:t>听了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多</w:t>
      </w:r>
      <w:r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线下</w:t>
      </w:r>
      <w:r>
        <w:rPr>
          <w:rFonts w:hint="eastAsia"/>
          <w:sz w:val="24"/>
          <w:szCs w:val="24"/>
        </w:rPr>
        <w:t>讲座。</w:t>
      </w:r>
      <w:r>
        <w:rPr>
          <w:rFonts w:hint="eastAsia"/>
          <w:sz w:val="24"/>
          <w:szCs w:val="24"/>
        </w:rPr>
        <w:t>形式多样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内容丰富，</w:t>
      </w:r>
      <w:r>
        <w:rPr>
          <w:rFonts w:hint="eastAsia"/>
          <w:sz w:val="24"/>
          <w:szCs w:val="24"/>
        </w:rPr>
        <w:t>观点前沿，</w:t>
      </w:r>
      <w:r>
        <w:rPr>
          <w:rFonts w:hint="eastAsia"/>
          <w:sz w:val="24"/>
          <w:szCs w:val="24"/>
        </w:rPr>
        <w:t>理念</w:t>
      </w:r>
      <w:r>
        <w:rPr>
          <w:rFonts w:hint="eastAsia"/>
          <w:sz w:val="24"/>
          <w:szCs w:val="24"/>
        </w:rPr>
        <w:t>前瞻，让我</w:t>
      </w:r>
      <w:r>
        <w:rPr>
          <w:rFonts w:hint="eastAsia"/>
          <w:sz w:val="24"/>
          <w:szCs w:val="24"/>
        </w:rPr>
        <w:t>更走进</w:t>
      </w:r>
      <w:r>
        <w:rPr>
          <w:rFonts w:hint="eastAsia"/>
          <w:sz w:val="24"/>
          <w:szCs w:val="24"/>
        </w:rPr>
        <w:lastRenderedPageBreak/>
        <w:t>热点，更贴近行业，与时俱进，</w:t>
      </w:r>
      <w:r>
        <w:rPr>
          <w:rFonts w:hint="eastAsia"/>
          <w:sz w:val="24"/>
          <w:szCs w:val="24"/>
        </w:rPr>
        <w:t>受益匪浅。利用多个线上旅游行业培训平台，学习海外领队和国外热门旅游目的地知识</w:t>
      </w:r>
      <w:r>
        <w:rPr>
          <w:rFonts w:hint="eastAsia"/>
          <w:sz w:val="24"/>
          <w:szCs w:val="24"/>
        </w:rPr>
        <w:t>。冯老师邀请</w:t>
      </w:r>
      <w:r>
        <w:rPr>
          <w:rFonts w:hint="eastAsia"/>
          <w:sz w:val="24"/>
          <w:szCs w:val="24"/>
        </w:rPr>
        <w:t>远在德国做访问学者的同济大学顾剑峰老师，为</w:t>
      </w:r>
      <w:r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</w:rPr>
        <w:t>讲述德国旅游从业者的培训条例和知识能力要求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利用</w:t>
      </w:r>
      <w:r>
        <w:rPr>
          <w:rFonts w:hint="eastAsia"/>
          <w:sz w:val="24"/>
          <w:szCs w:val="24"/>
        </w:rPr>
        <w:t>去</w:t>
      </w:r>
      <w:r>
        <w:rPr>
          <w:rFonts w:hint="eastAsia"/>
          <w:sz w:val="24"/>
          <w:szCs w:val="24"/>
        </w:rPr>
        <w:t>美国研修</w:t>
      </w:r>
      <w:r>
        <w:rPr>
          <w:rFonts w:hint="eastAsia"/>
          <w:sz w:val="24"/>
          <w:szCs w:val="24"/>
        </w:rPr>
        <w:t>的机会</w:t>
      </w:r>
      <w:r>
        <w:rPr>
          <w:rFonts w:hint="eastAsia"/>
          <w:sz w:val="24"/>
          <w:szCs w:val="24"/>
        </w:rPr>
        <w:t>，带回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多份美国旅游职业教学方面的专业教学标准</w:t>
      </w:r>
      <w:r>
        <w:rPr>
          <w:rFonts w:hint="eastAsia"/>
          <w:sz w:val="24"/>
          <w:szCs w:val="24"/>
        </w:rPr>
        <w:t>，与我们共同翻译分享，使我们的专业研究有了国际化的视野和高度。</w:t>
      </w:r>
      <w:r>
        <w:rPr>
          <w:rFonts w:hint="eastAsia"/>
          <w:sz w:val="24"/>
          <w:szCs w:val="24"/>
        </w:rPr>
        <w:t>冯老师还</w:t>
      </w:r>
      <w:r>
        <w:rPr>
          <w:rFonts w:hint="eastAsia"/>
          <w:sz w:val="24"/>
          <w:szCs w:val="24"/>
        </w:rPr>
        <w:t>不断为</w:t>
      </w:r>
      <w:r>
        <w:rPr>
          <w:rFonts w:hint="eastAsia"/>
          <w:sz w:val="24"/>
          <w:szCs w:val="24"/>
        </w:rPr>
        <w:t>我们推荐好书，</w:t>
      </w:r>
      <w:r>
        <w:rPr>
          <w:rFonts w:hint="eastAsia"/>
          <w:sz w:val="24"/>
          <w:szCs w:val="24"/>
        </w:rPr>
        <w:t>让我们</w:t>
      </w:r>
      <w:r>
        <w:rPr>
          <w:rFonts w:hint="eastAsia"/>
          <w:sz w:val="24"/>
          <w:szCs w:val="24"/>
        </w:rPr>
        <w:t>通过阅读，和书本对话，和大师对话</w:t>
      </w:r>
      <w:r>
        <w:rPr>
          <w:rFonts w:hint="eastAsia"/>
          <w:sz w:val="24"/>
          <w:szCs w:val="24"/>
        </w:rPr>
        <w:t>。通过各种形式的学习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不断</w:t>
      </w:r>
      <w:r>
        <w:rPr>
          <w:rFonts w:hint="eastAsia"/>
          <w:sz w:val="24"/>
          <w:szCs w:val="24"/>
        </w:rPr>
        <w:t>更新</w:t>
      </w:r>
      <w:r>
        <w:rPr>
          <w:rFonts w:hint="eastAsia"/>
          <w:sz w:val="24"/>
          <w:szCs w:val="24"/>
        </w:rPr>
        <w:t>自己的</w:t>
      </w:r>
      <w:r>
        <w:rPr>
          <w:rFonts w:hint="eastAsia"/>
          <w:sz w:val="24"/>
          <w:szCs w:val="24"/>
        </w:rPr>
        <w:t>教育理念，拓宽教学思路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完善教育教学行为。</w:t>
      </w:r>
    </w:p>
    <w:p w:rsidR="003406F7" w:rsidRDefault="00150C23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>
        <w:rPr>
          <w:rFonts w:hint="eastAsia"/>
          <w:sz w:val="24"/>
          <w:szCs w:val="24"/>
        </w:rPr>
        <w:t>运用</w:t>
      </w:r>
      <w:r>
        <w:rPr>
          <w:rFonts w:hint="eastAsia"/>
          <w:sz w:val="24"/>
          <w:szCs w:val="24"/>
        </w:rPr>
        <w:t>新媒介新技术，丰富手段，提高效率</w:t>
      </w:r>
    </w:p>
    <w:p w:rsidR="003406F7" w:rsidRDefault="00150C23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在互联网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的时代背景下，</w:t>
      </w:r>
      <w:r>
        <w:rPr>
          <w:rFonts w:hint="eastAsia"/>
          <w:sz w:val="24"/>
          <w:szCs w:val="24"/>
        </w:rPr>
        <w:t>冯老师运用新媒体新技术，给我们搭建了高效的学习平台。我们通过会汇召开视频会议、进行实时网络互动，借助云学堂、</w:t>
      </w:r>
      <w:r>
        <w:rPr>
          <w:rFonts w:hint="eastAsia"/>
          <w:sz w:val="24"/>
          <w:szCs w:val="24"/>
        </w:rPr>
        <w:t>金牌团队</w:t>
      </w:r>
      <w:r>
        <w:rPr>
          <w:rFonts w:hint="eastAsia"/>
          <w:sz w:val="24"/>
          <w:szCs w:val="24"/>
        </w:rPr>
        <w:t>等平台分享资料、碎片学习。冯老师教给我们优芽互动电影制作技巧，</w:t>
      </w:r>
      <w:r>
        <w:rPr>
          <w:rFonts w:hint="eastAsia"/>
          <w:sz w:val="24"/>
          <w:szCs w:val="24"/>
        </w:rPr>
        <w:t>带我们学了</w:t>
      </w:r>
      <w:r>
        <w:rPr>
          <w:rFonts w:hint="eastAsia"/>
          <w:sz w:val="24"/>
          <w:szCs w:val="24"/>
        </w:rPr>
        <w:t>微课课程设</w:t>
      </w:r>
      <w:r>
        <w:rPr>
          <w:rFonts w:hint="eastAsia"/>
          <w:sz w:val="24"/>
          <w:szCs w:val="24"/>
        </w:rPr>
        <w:t>计技巧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让我们无需借助专业公司就能制作简单的教学动画</w:t>
      </w:r>
      <w:r>
        <w:rPr>
          <w:rFonts w:hint="eastAsia"/>
          <w:sz w:val="24"/>
          <w:szCs w:val="24"/>
        </w:rPr>
        <w:t>和微课。</w:t>
      </w:r>
      <w:r>
        <w:rPr>
          <w:rFonts w:hint="eastAsia"/>
          <w:sz w:val="24"/>
          <w:szCs w:val="24"/>
        </w:rPr>
        <w:t>在冯老师的悉心指导</w:t>
      </w:r>
      <w:r>
        <w:rPr>
          <w:rFonts w:hint="eastAsia"/>
          <w:sz w:val="24"/>
          <w:szCs w:val="24"/>
        </w:rPr>
        <w:t>下</w:t>
      </w:r>
      <w:r>
        <w:rPr>
          <w:rFonts w:hint="eastAsia"/>
          <w:sz w:val="24"/>
          <w:szCs w:val="24"/>
        </w:rPr>
        <w:t>，我学会了多款教学软件，并能初步应用，大大丰富了我的教学手段</w:t>
      </w:r>
      <w:r>
        <w:rPr>
          <w:rFonts w:hint="eastAsia"/>
          <w:sz w:val="24"/>
          <w:szCs w:val="24"/>
        </w:rPr>
        <w:t>，提高了课堂效率。</w:t>
      </w:r>
    </w:p>
    <w:p w:rsidR="003406F7" w:rsidRDefault="00150C23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四、立足课题研究开发网络课程，校企合作，学研结合</w:t>
      </w:r>
    </w:p>
    <w:p w:rsidR="003406F7" w:rsidRDefault="00150C23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今天的教师，不但要学会课堂教学，更要积极投身科研实践。</w:t>
      </w:r>
      <w:r>
        <w:rPr>
          <w:rFonts w:hint="eastAsia"/>
          <w:sz w:val="24"/>
          <w:szCs w:val="24"/>
        </w:rPr>
        <w:t>作为一名拥有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教龄的“老”教师，我</w:t>
      </w:r>
      <w:r>
        <w:rPr>
          <w:rFonts w:hint="eastAsia"/>
          <w:sz w:val="24"/>
          <w:szCs w:val="24"/>
        </w:rPr>
        <w:t>的工作</w:t>
      </w:r>
      <w:r>
        <w:rPr>
          <w:rFonts w:hint="eastAsia"/>
          <w:sz w:val="24"/>
          <w:szCs w:val="24"/>
        </w:rPr>
        <w:t>经验是有的，</w:t>
      </w:r>
      <w:r>
        <w:rPr>
          <w:rFonts w:hint="eastAsia"/>
          <w:sz w:val="24"/>
          <w:szCs w:val="24"/>
        </w:rPr>
        <w:t>心得</w:t>
      </w:r>
      <w:r>
        <w:rPr>
          <w:rFonts w:hint="eastAsia"/>
          <w:sz w:val="24"/>
          <w:szCs w:val="24"/>
        </w:rPr>
        <w:t>也是</w:t>
      </w:r>
      <w:r>
        <w:rPr>
          <w:rFonts w:hint="eastAsia"/>
          <w:sz w:val="24"/>
          <w:szCs w:val="24"/>
        </w:rPr>
        <w:t>有的，但是如何立足自身的工作实践开展课题研究一直是我的软肋，冯老师的指导犹如及时雨</w:t>
      </w:r>
      <w:r>
        <w:rPr>
          <w:rFonts w:hint="eastAsia"/>
          <w:sz w:val="24"/>
          <w:szCs w:val="24"/>
        </w:rPr>
        <w:t>，帮我打开了科研的新大门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工作室第一年，</w:t>
      </w:r>
      <w:r>
        <w:rPr>
          <w:rFonts w:hint="eastAsia"/>
          <w:sz w:val="24"/>
          <w:szCs w:val="24"/>
        </w:rPr>
        <w:t>在冯老师的精心指导下，我独立申报了上海市旅游职教集团课题《基于校企合作的“适岗性”教材开发的实践研究——以中职旅游专业为例》的研究，与国旅、春秋、上航合作开发校本教材。还参与了由导师负责的中职校网络课程《世界那么大，带</w:t>
      </w:r>
      <w:r>
        <w:rPr>
          <w:rFonts w:hint="eastAsia"/>
          <w:sz w:val="24"/>
          <w:szCs w:val="24"/>
        </w:rPr>
        <w:t>我</w:t>
      </w:r>
      <w:r>
        <w:rPr>
          <w:rFonts w:hint="eastAsia"/>
          <w:sz w:val="24"/>
          <w:szCs w:val="24"/>
        </w:rPr>
        <w:t>去看看》的开发，该课程引入永利国旅和景格公司，校企合作，共同开发。</w:t>
      </w:r>
      <w:r>
        <w:rPr>
          <w:rFonts w:hint="eastAsia"/>
          <w:sz w:val="24"/>
          <w:szCs w:val="24"/>
        </w:rPr>
        <w:t>今年，我的课题顺利结题，同时</w:t>
      </w:r>
      <w:r>
        <w:rPr>
          <w:rFonts w:hint="eastAsia"/>
          <w:sz w:val="24"/>
          <w:szCs w:val="24"/>
        </w:rPr>
        <w:t>将课题成果加以提炼，在期刊上发表了</w:t>
      </w:r>
      <w:r>
        <w:rPr>
          <w:rFonts w:hint="eastAsia"/>
          <w:sz w:val="24"/>
          <w:szCs w:val="24"/>
        </w:rPr>
        <w:t>一篇</w:t>
      </w:r>
      <w:r>
        <w:rPr>
          <w:rFonts w:hint="eastAsia"/>
          <w:sz w:val="24"/>
          <w:szCs w:val="24"/>
        </w:rPr>
        <w:t>研究论文。</w:t>
      </w:r>
      <w:r>
        <w:rPr>
          <w:rFonts w:hint="eastAsia"/>
          <w:sz w:val="24"/>
          <w:szCs w:val="24"/>
        </w:rPr>
        <w:t>紧接着又参与了导师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年申报的新课题和职教专著</w:t>
      </w:r>
      <w:r>
        <w:rPr>
          <w:rFonts w:hint="eastAsia"/>
          <w:sz w:val="24"/>
          <w:szCs w:val="24"/>
        </w:rPr>
        <w:t>《中职旅游专业教学转型与发展》</w:t>
      </w:r>
      <w:r>
        <w:rPr>
          <w:rFonts w:hint="eastAsia"/>
          <w:sz w:val="24"/>
          <w:szCs w:val="24"/>
        </w:rPr>
        <w:t>编撰。可以说，在工作室的两年是我科研能力大提升的两年，科研成果累累。同</w:t>
      </w:r>
      <w:r>
        <w:rPr>
          <w:rFonts w:hint="eastAsia"/>
          <w:sz w:val="24"/>
          <w:szCs w:val="24"/>
        </w:rPr>
        <w:t>时，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课题的研究</w:t>
      </w:r>
      <w:r>
        <w:rPr>
          <w:rFonts w:hint="eastAsia"/>
          <w:sz w:val="24"/>
          <w:szCs w:val="24"/>
        </w:rPr>
        <w:t>、论文的撰写</w:t>
      </w:r>
      <w:r>
        <w:rPr>
          <w:rFonts w:hint="eastAsia"/>
          <w:sz w:val="24"/>
          <w:szCs w:val="24"/>
        </w:rPr>
        <w:t>和课程的开发过程中，我不断走进企业，了解企业的岗位设定及用人</w:t>
      </w:r>
      <w:r>
        <w:rPr>
          <w:rFonts w:hint="eastAsia"/>
          <w:sz w:val="24"/>
          <w:szCs w:val="24"/>
        </w:rPr>
        <w:t>需求</w:t>
      </w:r>
      <w:r>
        <w:rPr>
          <w:rFonts w:hint="eastAsia"/>
          <w:sz w:val="24"/>
          <w:szCs w:val="24"/>
        </w:rPr>
        <w:t>，更好地指导</w:t>
      </w:r>
      <w:r>
        <w:rPr>
          <w:rFonts w:hint="eastAsia"/>
          <w:sz w:val="24"/>
          <w:szCs w:val="24"/>
        </w:rPr>
        <w:t>帮助</w:t>
      </w:r>
      <w:r>
        <w:rPr>
          <w:rFonts w:hint="eastAsia"/>
          <w:sz w:val="24"/>
          <w:szCs w:val="24"/>
        </w:rPr>
        <w:t>学生找到自己的</w:t>
      </w:r>
      <w:r>
        <w:rPr>
          <w:rFonts w:hint="eastAsia"/>
          <w:sz w:val="24"/>
          <w:szCs w:val="24"/>
        </w:rPr>
        <w:t>职业</w:t>
      </w:r>
      <w:r>
        <w:rPr>
          <w:rFonts w:hint="eastAsia"/>
          <w:sz w:val="24"/>
          <w:szCs w:val="24"/>
        </w:rPr>
        <w:t>定位</w:t>
      </w:r>
      <w:r>
        <w:rPr>
          <w:rFonts w:hint="eastAsia"/>
          <w:sz w:val="24"/>
          <w:szCs w:val="24"/>
        </w:rPr>
        <w:t>。</w:t>
      </w:r>
    </w:p>
    <w:p w:rsidR="003406F7" w:rsidRDefault="00150C23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五、参与教学资源建设，以建促改，全面提升</w:t>
      </w:r>
    </w:p>
    <w:p w:rsidR="003406F7" w:rsidRDefault="00150C23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从</w:t>
      </w:r>
      <w:r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年起，参与国家职业教育专业教学资源库《计调业务》项目的建设，该项目已经验收公示，目前已上线展示</w:t>
      </w:r>
      <w:r>
        <w:rPr>
          <w:rFonts w:hint="eastAsia"/>
          <w:sz w:val="24"/>
          <w:szCs w:val="24"/>
        </w:rPr>
        <w:t>，接下来还要进行第二轮修改工作</w:t>
      </w:r>
      <w:r>
        <w:rPr>
          <w:rFonts w:hint="eastAsia"/>
          <w:sz w:val="24"/>
          <w:szCs w:val="24"/>
        </w:rPr>
        <w:t>。参与高等教育出版社主持的《旅行社服务网点实务》数字化教学资源建设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普通高等院校“十三五”规划教材《旅游管理专业顶岗实习指导》的编写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旅游教育出版社《旅行社门市接待》</w:t>
      </w:r>
      <w:r>
        <w:rPr>
          <w:rFonts w:hint="eastAsia"/>
          <w:sz w:val="24"/>
          <w:szCs w:val="24"/>
        </w:rPr>
        <w:t>的修订。</w:t>
      </w:r>
      <w:r>
        <w:rPr>
          <w:rFonts w:hint="eastAsia"/>
          <w:sz w:val="24"/>
          <w:szCs w:val="24"/>
        </w:rPr>
        <w:t>完成了旅游专业校本教材《导游</w:t>
      </w:r>
      <w:r>
        <w:rPr>
          <w:rFonts w:hint="eastAsia"/>
          <w:sz w:val="24"/>
          <w:szCs w:val="24"/>
        </w:rPr>
        <w:t>角色</w:t>
      </w:r>
      <w:r>
        <w:rPr>
          <w:rFonts w:hint="eastAsia"/>
          <w:sz w:val="24"/>
          <w:szCs w:val="24"/>
        </w:rPr>
        <w:t>ABC</w:t>
      </w:r>
      <w:r>
        <w:rPr>
          <w:rFonts w:hint="eastAsia"/>
          <w:sz w:val="24"/>
          <w:szCs w:val="24"/>
        </w:rPr>
        <w:t>》的研发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编纂。</w:t>
      </w:r>
    </w:p>
    <w:p w:rsidR="003406F7" w:rsidRDefault="00150C23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参加工作室的两</w:t>
      </w:r>
      <w:r>
        <w:rPr>
          <w:rFonts w:hint="eastAsia"/>
          <w:sz w:val="24"/>
          <w:szCs w:val="24"/>
        </w:rPr>
        <w:t>年是忙碌</w:t>
      </w:r>
      <w:r>
        <w:rPr>
          <w:rFonts w:hint="eastAsia"/>
          <w:sz w:val="24"/>
          <w:szCs w:val="24"/>
        </w:rPr>
        <w:t>的，感觉自己不停地跟着冯老师一路小跑，似乎没有停过，如今回头看看，身后留下了深深浅浅的脚印，那是我们成长的见证：</w:t>
      </w:r>
      <w:r>
        <w:rPr>
          <w:rFonts w:hint="eastAsia"/>
          <w:sz w:val="24"/>
          <w:szCs w:val="24"/>
        </w:rPr>
        <w:t>我们踩着导考改革的脚步，重新出发；借助</w:t>
      </w:r>
      <w:r>
        <w:rPr>
          <w:rFonts w:hint="eastAsia"/>
          <w:sz w:val="24"/>
          <w:szCs w:val="24"/>
        </w:rPr>
        <w:t>行业培训</w:t>
      </w:r>
      <w:r>
        <w:rPr>
          <w:rFonts w:hint="eastAsia"/>
          <w:sz w:val="24"/>
          <w:szCs w:val="24"/>
        </w:rPr>
        <w:t>，收获了满满的专业证书；依托工作室，践行学研做一体。感谢名师工作室这一平台给予我丰富资源和广阔空间。今后，我将继续在</w:t>
      </w:r>
      <w:r>
        <w:rPr>
          <w:rFonts w:hint="eastAsia"/>
          <w:sz w:val="24"/>
          <w:szCs w:val="24"/>
        </w:rPr>
        <w:t>自己职教</w:t>
      </w:r>
      <w:r>
        <w:rPr>
          <w:rFonts w:hint="eastAsia"/>
          <w:sz w:val="24"/>
          <w:szCs w:val="24"/>
        </w:rPr>
        <w:t>岗位上探索前行，向</w:t>
      </w:r>
      <w:r>
        <w:rPr>
          <w:rFonts w:hint="eastAsia"/>
          <w:sz w:val="24"/>
          <w:szCs w:val="24"/>
        </w:rPr>
        <w:t>导师</w:t>
      </w:r>
      <w:r>
        <w:rPr>
          <w:rFonts w:hint="eastAsia"/>
          <w:sz w:val="24"/>
          <w:szCs w:val="24"/>
        </w:rPr>
        <w:t>学习，不断进步，追求卓越。</w:t>
      </w:r>
    </w:p>
    <w:p w:rsidR="003406F7" w:rsidRDefault="003406F7">
      <w:pPr>
        <w:spacing w:line="360" w:lineRule="auto"/>
        <w:jc w:val="left"/>
        <w:rPr>
          <w:sz w:val="24"/>
          <w:szCs w:val="24"/>
        </w:rPr>
      </w:pPr>
    </w:p>
    <w:sectPr w:rsidR="003406F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C23" w:rsidRDefault="00150C23">
      <w:r>
        <w:separator/>
      </w:r>
    </w:p>
  </w:endnote>
  <w:endnote w:type="continuationSeparator" w:id="0">
    <w:p w:rsidR="00150C23" w:rsidRDefault="0015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7376"/>
      <w:docPartObj>
        <w:docPartGallery w:val="AutoText"/>
      </w:docPartObj>
    </w:sdtPr>
    <w:sdtEndPr/>
    <w:sdtContent>
      <w:p w:rsidR="003406F7" w:rsidRDefault="00150C2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661" w:rsidRPr="00DC666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406F7" w:rsidRDefault="003406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C23" w:rsidRDefault="00150C23">
      <w:r>
        <w:separator/>
      </w:r>
    </w:p>
  </w:footnote>
  <w:footnote w:type="continuationSeparator" w:id="0">
    <w:p w:rsidR="00150C23" w:rsidRDefault="0015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6F7" w:rsidRDefault="00150C23">
    <w:pPr>
      <w:pStyle w:val="a7"/>
    </w:pPr>
    <w:r>
      <w:rPr>
        <w:rFonts w:hint="eastAsia"/>
      </w:rPr>
      <w:t xml:space="preserve">                                                      </w:t>
    </w:r>
    <w:r>
      <w:rPr>
        <w:rFonts w:hint="eastAsia"/>
      </w:rPr>
      <w:t>冯国群旅游服务与管理名师培育工作室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22"/>
    <w:rsid w:val="00057350"/>
    <w:rsid w:val="000A1112"/>
    <w:rsid w:val="000A1358"/>
    <w:rsid w:val="000B4C65"/>
    <w:rsid w:val="000F2511"/>
    <w:rsid w:val="00107810"/>
    <w:rsid w:val="001107B7"/>
    <w:rsid w:val="00110984"/>
    <w:rsid w:val="0014463F"/>
    <w:rsid w:val="00150C23"/>
    <w:rsid w:val="00186CE4"/>
    <w:rsid w:val="00266452"/>
    <w:rsid w:val="002B0421"/>
    <w:rsid w:val="003206AA"/>
    <w:rsid w:val="003350D0"/>
    <w:rsid w:val="00336BB5"/>
    <w:rsid w:val="003406F7"/>
    <w:rsid w:val="00342706"/>
    <w:rsid w:val="003453AA"/>
    <w:rsid w:val="00354B9D"/>
    <w:rsid w:val="00355BE4"/>
    <w:rsid w:val="00394D55"/>
    <w:rsid w:val="00397A18"/>
    <w:rsid w:val="003A51C3"/>
    <w:rsid w:val="00411464"/>
    <w:rsid w:val="00435905"/>
    <w:rsid w:val="00443E71"/>
    <w:rsid w:val="0045561B"/>
    <w:rsid w:val="00482EEE"/>
    <w:rsid w:val="004A24AA"/>
    <w:rsid w:val="004D76BD"/>
    <w:rsid w:val="004E4768"/>
    <w:rsid w:val="004F61DD"/>
    <w:rsid w:val="00504D21"/>
    <w:rsid w:val="005619C6"/>
    <w:rsid w:val="00581699"/>
    <w:rsid w:val="005B45EC"/>
    <w:rsid w:val="005D32FC"/>
    <w:rsid w:val="005D4C4B"/>
    <w:rsid w:val="006037B7"/>
    <w:rsid w:val="00603F67"/>
    <w:rsid w:val="006A2BFD"/>
    <w:rsid w:val="006B4C79"/>
    <w:rsid w:val="006C60DA"/>
    <w:rsid w:val="006E2B39"/>
    <w:rsid w:val="00701B4F"/>
    <w:rsid w:val="00745B81"/>
    <w:rsid w:val="007A6FE2"/>
    <w:rsid w:val="007C3815"/>
    <w:rsid w:val="007C4A43"/>
    <w:rsid w:val="0081491E"/>
    <w:rsid w:val="00820BA7"/>
    <w:rsid w:val="00820D69"/>
    <w:rsid w:val="008225B5"/>
    <w:rsid w:val="00826F0A"/>
    <w:rsid w:val="00835672"/>
    <w:rsid w:val="0087008A"/>
    <w:rsid w:val="008A2609"/>
    <w:rsid w:val="008D60C6"/>
    <w:rsid w:val="008E0C4A"/>
    <w:rsid w:val="0093635E"/>
    <w:rsid w:val="00951B1D"/>
    <w:rsid w:val="00961C2E"/>
    <w:rsid w:val="00966512"/>
    <w:rsid w:val="009669F4"/>
    <w:rsid w:val="00981B18"/>
    <w:rsid w:val="009A25C5"/>
    <w:rsid w:val="009E532C"/>
    <w:rsid w:val="009E7608"/>
    <w:rsid w:val="00A27A3D"/>
    <w:rsid w:val="00A46093"/>
    <w:rsid w:val="00A61E90"/>
    <w:rsid w:val="00A914B9"/>
    <w:rsid w:val="00AD3C21"/>
    <w:rsid w:val="00B24A57"/>
    <w:rsid w:val="00B3000A"/>
    <w:rsid w:val="00BA4522"/>
    <w:rsid w:val="00BA48C0"/>
    <w:rsid w:val="00BD7D68"/>
    <w:rsid w:val="00C067C4"/>
    <w:rsid w:val="00C2661B"/>
    <w:rsid w:val="00C4011A"/>
    <w:rsid w:val="00C44622"/>
    <w:rsid w:val="00C62397"/>
    <w:rsid w:val="00C82AC9"/>
    <w:rsid w:val="00C863D9"/>
    <w:rsid w:val="00C943D7"/>
    <w:rsid w:val="00CA7F06"/>
    <w:rsid w:val="00CC2440"/>
    <w:rsid w:val="00CD4F82"/>
    <w:rsid w:val="00CE3096"/>
    <w:rsid w:val="00CF24E0"/>
    <w:rsid w:val="00D23055"/>
    <w:rsid w:val="00D52D7B"/>
    <w:rsid w:val="00D8381D"/>
    <w:rsid w:val="00DC6661"/>
    <w:rsid w:val="00E57289"/>
    <w:rsid w:val="00EF4103"/>
    <w:rsid w:val="00F13938"/>
    <w:rsid w:val="00F245F7"/>
    <w:rsid w:val="00F31A16"/>
    <w:rsid w:val="00F50C23"/>
    <w:rsid w:val="00F8072A"/>
    <w:rsid w:val="00FD757F"/>
    <w:rsid w:val="00FE1961"/>
    <w:rsid w:val="00FE72F1"/>
    <w:rsid w:val="01616DD6"/>
    <w:rsid w:val="016F4EE2"/>
    <w:rsid w:val="01755843"/>
    <w:rsid w:val="017E024A"/>
    <w:rsid w:val="01DC2FE3"/>
    <w:rsid w:val="01E741EA"/>
    <w:rsid w:val="01FB059D"/>
    <w:rsid w:val="021D0C8A"/>
    <w:rsid w:val="0236024F"/>
    <w:rsid w:val="0375263B"/>
    <w:rsid w:val="03D52E49"/>
    <w:rsid w:val="03FD1FDA"/>
    <w:rsid w:val="043C2816"/>
    <w:rsid w:val="04BE261F"/>
    <w:rsid w:val="04D07635"/>
    <w:rsid w:val="0579572E"/>
    <w:rsid w:val="05C548C7"/>
    <w:rsid w:val="05DB307F"/>
    <w:rsid w:val="0606497A"/>
    <w:rsid w:val="061740AF"/>
    <w:rsid w:val="06275413"/>
    <w:rsid w:val="065B29F2"/>
    <w:rsid w:val="06883DFD"/>
    <w:rsid w:val="06E0528D"/>
    <w:rsid w:val="07283BB4"/>
    <w:rsid w:val="07573699"/>
    <w:rsid w:val="076269B3"/>
    <w:rsid w:val="07743188"/>
    <w:rsid w:val="07D05FBD"/>
    <w:rsid w:val="07DE5FCC"/>
    <w:rsid w:val="084F5A63"/>
    <w:rsid w:val="09B317B4"/>
    <w:rsid w:val="09FA1F51"/>
    <w:rsid w:val="0A321EF1"/>
    <w:rsid w:val="0A4257FA"/>
    <w:rsid w:val="0A9D73BA"/>
    <w:rsid w:val="0AD818D9"/>
    <w:rsid w:val="0AED60A0"/>
    <w:rsid w:val="0B526F87"/>
    <w:rsid w:val="0C1F2FBA"/>
    <w:rsid w:val="0C204E84"/>
    <w:rsid w:val="0CF311AD"/>
    <w:rsid w:val="0D3E6D3D"/>
    <w:rsid w:val="0FD94B0A"/>
    <w:rsid w:val="0FF7239B"/>
    <w:rsid w:val="10332ABB"/>
    <w:rsid w:val="10605767"/>
    <w:rsid w:val="108D3019"/>
    <w:rsid w:val="10DE16C5"/>
    <w:rsid w:val="10E54FF3"/>
    <w:rsid w:val="113C4FB5"/>
    <w:rsid w:val="11A83558"/>
    <w:rsid w:val="12235E22"/>
    <w:rsid w:val="12A15C78"/>
    <w:rsid w:val="12CD5AA9"/>
    <w:rsid w:val="1446448B"/>
    <w:rsid w:val="14AD4DB9"/>
    <w:rsid w:val="15501D5E"/>
    <w:rsid w:val="15800A34"/>
    <w:rsid w:val="16620479"/>
    <w:rsid w:val="16767489"/>
    <w:rsid w:val="168E0D0D"/>
    <w:rsid w:val="16BA29B1"/>
    <w:rsid w:val="171E0708"/>
    <w:rsid w:val="172A2FF3"/>
    <w:rsid w:val="18295154"/>
    <w:rsid w:val="193039B7"/>
    <w:rsid w:val="19383F9F"/>
    <w:rsid w:val="193E43BE"/>
    <w:rsid w:val="19673BF2"/>
    <w:rsid w:val="196D17F0"/>
    <w:rsid w:val="19C531CC"/>
    <w:rsid w:val="19DE147A"/>
    <w:rsid w:val="19FE7EB8"/>
    <w:rsid w:val="1AA578C2"/>
    <w:rsid w:val="1AF63427"/>
    <w:rsid w:val="1B105C25"/>
    <w:rsid w:val="1B421818"/>
    <w:rsid w:val="1BE85336"/>
    <w:rsid w:val="1C7B1459"/>
    <w:rsid w:val="1D24036C"/>
    <w:rsid w:val="1D423D82"/>
    <w:rsid w:val="1D5C36DF"/>
    <w:rsid w:val="1F9373D6"/>
    <w:rsid w:val="1FC248EC"/>
    <w:rsid w:val="202B63A8"/>
    <w:rsid w:val="206D455F"/>
    <w:rsid w:val="20951174"/>
    <w:rsid w:val="209803D6"/>
    <w:rsid w:val="20E5201F"/>
    <w:rsid w:val="21AB40D1"/>
    <w:rsid w:val="22055B6C"/>
    <w:rsid w:val="226F0F6B"/>
    <w:rsid w:val="22813A5F"/>
    <w:rsid w:val="22BD130F"/>
    <w:rsid w:val="22FC3CC7"/>
    <w:rsid w:val="23481B0B"/>
    <w:rsid w:val="23636A52"/>
    <w:rsid w:val="238B4FFC"/>
    <w:rsid w:val="24384EE0"/>
    <w:rsid w:val="24785301"/>
    <w:rsid w:val="24970C15"/>
    <w:rsid w:val="25170C21"/>
    <w:rsid w:val="264F145E"/>
    <w:rsid w:val="286F1DFD"/>
    <w:rsid w:val="289E2B49"/>
    <w:rsid w:val="29D4130C"/>
    <w:rsid w:val="2A26765A"/>
    <w:rsid w:val="2A3C3757"/>
    <w:rsid w:val="2AFB1A08"/>
    <w:rsid w:val="2B366291"/>
    <w:rsid w:val="2BDB4495"/>
    <w:rsid w:val="2C876B3D"/>
    <w:rsid w:val="2C962BF6"/>
    <w:rsid w:val="2CAC7276"/>
    <w:rsid w:val="2CC06D25"/>
    <w:rsid w:val="2D380D8B"/>
    <w:rsid w:val="2EA0050B"/>
    <w:rsid w:val="2F290A67"/>
    <w:rsid w:val="2F900B91"/>
    <w:rsid w:val="2F9B2CB1"/>
    <w:rsid w:val="30496E4A"/>
    <w:rsid w:val="304B2126"/>
    <w:rsid w:val="30FC3967"/>
    <w:rsid w:val="316E2B90"/>
    <w:rsid w:val="322F4583"/>
    <w:rsid w:val="32CE4814"/>
    <w:rsid w:val="330E7DC4"/>
    <w:rsid w:val="33924677"/>
    <w:rsid w:val="33AF64A6"/>
    <w:rsid w:val="33D220FE"/>
    <w:rsid w:val="34DC300A"/>
    <w:rsid w:val="34F47F80"/>
    <w:rsid w:val="350932CF"/>
    <w:rsid w:val="36543682"/>
    <w:rsid w:val="36953CC5"/>
    <w:rsid w:val="371A428E"/>
    <w:rsid w:val="37255C97"/>
    <w:rsid w:val="373F1793"/>
    <w:rsid w:val="375D1F44"/>
    <w:rsid w:val="3773745A"/>
    <w:rsid w:val="37841B83"/>
    <w:rsid w:val="38111D81"/>
    <w:rsid w:val="381B2968"/>
    <w:rsid w:val="38200E9C"/>
    <w:rsid w:val="38483A00"/>
    <w:rsid w:val="3882108D"/>
    <w:rsid w:val="38D85E40"/>
    <w:rsid w:val="38DD023B"/>
    <w:rsid w:val="392C1AC4"/>
    <w:rsid w:val="398973D9"/>
    <w:rsid w:val="39953246"/>
    <w:rsid w:val="3AAE1775"/>
    <w:rsid w:val="3AD03E89"/>
    <w:rsid w:val="3AEC0553"/>
    <w:rsid w:val="3AF7314F"/>
    <w:rsid w:val="3B8F31DB"/>
    <w:rsid w:val="3BE074E4"/>
    <w:rsid w:val="3C0E39AA"/>
    <w:rsid w:val="3CE75C28"/>
    <w:rsid w:val="3CEE12DE"/>
    <w:rsid w:val="3CEF7F26"/>
    <w:rsid w:val="3D0C1B50"/>
    <w:rsid w:val="3D1917A4"/>
    <w:rsid w:val="3D551884"/>
    <w:rsid w:val="3D902B3A"/>
    <w:rsid w:val="3D910293"/>
    <w:rsid w:val="3D962158"/>
    <w:rsid w:val="3E0E60FB"/>
    <w:rsid w:val="3F362AC9"/>
    <w:rsid w:val="3F4A511A"/>
    <w:rsid w:val="3F8A117C"/>
    <w:rsid w:val="3FFD72FF"/>
    <w:rsid w:val="41BD19C5"/>
    <w:rsid w:val="424C7055"/>
    <w:rsid w:val="427511B5"/>
    <w:rsid w:val="43562303"/>
    <w:rsid w:val="43C331B4"/>
    <w:rsid w:val="446507BF"/>
    <w:rsid w:val="46157591"/>
    <w:rsid w:val="4668418F"/>
    <w:rsid w:val="46F000FF"/>
    <w:rsid w:val="47201A0B"/>
    <w:rsid w:val="477D201C"/>
    <w:rsid w:val="47EC7DE4"/>
    <w:rsid w:val="485E670B"/>
    <w:rsid w:val="48933FA8"/>
    <w:rsid w:val="48C860BD"/>
    <w:rsid w:val="49072CFB"/>
    <w:rsid w:val="4AD611FC"/>
    <w:rsid w:val="4AE963D3"/>
    <w:rsid w:val="4AEB22FC"/>
    <w:rsid w:val="4AEB685E"/>
    <w:rsid w:val="4B321969"/>
    <w:rsid w:val="4C0359B8"/>
    <w:rsid w:val="4C4666E6"/>
    <w:rsid w:val="4C6731A2"/>
    <w:rsid w:val="4CC74D32"/>
    <w:rsid w:val="4D390A66"/>
    <w:rsid w:val="4DC5711D"/>
    <w:rsid w:val="4EAE504E"/>
    <w:rsid w:val="4EC97994"/>
    <w:rsid w:val="4EF837B5"/>
    <w:rsid w:val="4FAA3FBF"/>
    <w:rsid w:val="501856FF"/>
    <w:rsid w:val="502117DE"/>
    <w:rsid w:val="509B03D3"/>
    <w:rsid w:val="50A36872"/>
    <w:rsid w:val="512E1B98"/>
    <w:rsid w:val="51C42CD4"/>
    <w:rsid w:val="52E55911"/>
    <w:rsid w:val="53111C4C"/>
    <w:rsid w:val="544F3FB2"/>
    <w:rsid w:val="54533FBA"/>
    <w:rsid w:val="5484684F"/>
    <w:rsid w:val="54C96DAE"/>
    <w:rsid w:val="54E80999"/>
    <w:rsid w:val="553738AF"/>
    <w:rsid w:val="55425EC4"/>
    <w:rsid w:val="557E6C6E"/>
    <w:rsid w:val="560E2DBD"/>
    <w:rsid w:val="56120FBC"/>
    <w:rsid w:val="56353140"/>
    <w:rsid w:val="56834756"/>
    <w:rsid w:val="5696014A"/>
    <w:rsid w:val="56C47044"/>
    <w:rsid w:val="56CF2C1B"/>
    <w:rsid w:val="571F64BF"/>
    <w:rsid w:val="57444694"/>
    <w:rsid w:val="58F51426"/>
    <w:rsid w:val="591B0D8F"/>
    <w:rsid w:val="5939025D"/>
    <w:rsid w:val="59936679"/>
    <w:rsid w:val="59DD3A79"/>
    <w:rsid w:val="59DD6525"/>
    <w:rsid w:val="5A551668"/>
    <w:rsid w:val="5B1A4931"/>
    <w:rsid w:val="5B6B48AA"/>
    <w:rsid w:val="5BA15A0D"/>
    <w:rsid w:val="5BC50039"/>
    <w:rsid w:val="5C71050B"/>
    <w:rsid w:val="5CE83994"/>
    <w:rsid w:val="5DF30A3A"/>
    <w:rsid w:val="5E7316CD"/>
    <w:rsid w:val="5E981A8E"/>
    <w:rsid w:val="5EB64940"/>
    <w:rsid w:val="5EDC4699"/>
    <w:rsid w:val="5EEA6684"/>
    <w:rsid w:val="5F0C176C"/>
    <w:rsid w:val="5F1B5007"/>
    <w:rsid w:val="5F443B77"/>
    <w:rsid w:val="5FD40EFB"/>
    <w:rsid w:val="5FEA27F7"/>
    <w:rsid w:val="5FFB26B2"/>
    <w:rsid w:val="60B62D5E"/>
    <w:rsid w:val="61FC71A7"/>
    <w:rsid w:val="6308321B"/>
    <w:rsid w:val="6365234E"/>
    <w:rsid w:val="63793EF3"/>
    <w:rsid w:val="63DD4582"/>
    <w:rsid w:val="640F1980"/>
    <w:rsid w:val="64A128E2"/>
    <w:rsid w:val="64E26AD2"/>
    <w:rsid w:val="65C5323C"/>
    <w:rsid w:val="66595566"/>
    <w:rsid w:val="66846A97"/>
    <w:rsid w:val="66946C70"/>
    <w:rsid w:val="670D00BD"/>
    <w:rsid w:val="674F1B9C"/>
    <w:rsid w:val="676B1824"/>
    <w:rsid w:val="685A1438"/>
    <w:rsid w:val="689B6F1D"/>
    <w:rsid w:val="68B80D5A"/>
    <w:rsid w:val="68FD2264"/>
    <w:rsid w:val="69347873"/>
    <w:rsid w:val="693A30B6"/>
    <w:rsid w:val="6A7B2C37"/>
    <w:rsid w:val="6A7B3537"/>
    <w:rsid w:val="6ABD1798"/>
    <w:rsid w:val="6ABD3C36"/>
    <w:rsid w:val="6BC2190E"/>
    <w:rsid w:val="6CC51C4C"/>
    <w:rsid w:val="6D7C6521"/>
    <w:rsid w:val="6E09216F"/>
    <w:rsid w:val="6E0D5F01"/>
    <w:rsid w:val="6E1652A8"/>
    <w:rsid w:val="6E1B683B"/>
    <w:rsid w:val="6F1B6211"/>
    <w:rsid w:val="6F1E6A94"/>
    <w:rsid w:val="6FB4036D"/>
    <w:rsid w:val="6FEE6C68"/>
    <w:rsid w:val="6FF35CCD"/>
    <w:rsid w:val="70842F14"/>
    <w:rsid w:val="71473DC8"/>
    <w:rsid w:val="71F54052"/>
    <w:rsid w:val="71FC4B0C"/>
    <w:rsid w:val="72197331"/>
    <w:rsid w:val="72B41DB9"/>
    <w:rsid w:val="72DE01CA"/>
    <w:rsid w:val="72E31123"/>
    <w:rsid w:val="73A145E2"/>
    <w:rsid w:val="74B71BB7"/>
    <w:rsid w:val="755C7C00"/>
    <w:rsid w:val="76440BDA"/>
    <w:rsid w:val="76456656"/>
    <w:rsid w:val="76F55987"/>
    <w:rsid w:val="775D26A2"/>
    <w:rsid w:val="777323CF"/>
    <w:rsid w:val="77F84185"/>
    <w:rsid w:val="79123731"/>
    <w:rsid w:val="7A126CBA"/>
    <w:rsid w:val="7C621C0F"/>
    <w:rsid w:val="7D496F48"/>
    <w:rsid w:val="7D5B0433"/>
    <w:rsid w:val="7D7E1B20"/>
    <w:rsid w:val="7DB227CE"/>
    <w:rsid w:val="7DB70707"/>
    <w:rsid w:val="7E007682"/>
    <w:rsid w:val="7E134CB8"/>
    <w:rsid w:val="7EB746F1"/>
    <w:rsid w:val="7ED62309"/>
    <w:rsid w:val="7EFF5A7C"/>
    <w:rsid w:val="7F7B3458"/>
    <w:rsid w:val="7FE62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093206-AFED-4B00-9850-B17FD6A9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1849</Characters>
  <Application>Microsoft Office Word</Application>
  <DocSecurity>0</DocSecurity>
  <Lines>15</Lines>
  <Paragraphs>4</Paragraphs>
  <ScaleCrop>false</ScaleCrop>
  <Company>China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msft7136</cp:lastModifiedBy>
  <cp:revision>4</cp:revision>
  <cp:lastPrinted>2016-11-25T00:12:00Z</cp:lastPrinted>
  <dcterms:created xsi:type="dcterms:W3CDTF">2017-12-17T10:29:00Z</dcterms:created>
  <dcterms:modified xsi:type="dcterms:W3CDTF">2018-01-05T05:52:00Z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